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E1" w:rsidRPr="00E61209" w:rsidRDefault="00F000E1" w:rsidP="00F000E1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E61209">
        <w:rPr>
          <w:b/>
          <w:color w:val="C00000"/>
          <w:sz w:val="28"/>
          <w:szCs w:val="28"/>
        </w:rPr>
        <w:t>Отчет</w:t>
      </w:r>
    </w:p>
    <w:p w:rsidR="00F000E1" w:rsidRPr="00E61209" w:rsidRDefault="00F000E1" w:rsidP="00F000E1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E61209">
        <w:rPr>
          <w:b/>
          <w:color w:val="C00000"/>
          <w:sz w:val="28"/>
          <w:szCs w:val="28"/>
        </w:rPr>
        <w:t>о проведен</w:t>
      </w:r>
      <w:r w:rsidR="00BA789C">
        <w:rPr>
          <w:b/>
          <w:color w:val="C00000"/>
          <w:sz w:val="28"/>
          <w:szCs w:val="28"/>
        </w:rPr>
        <w:t>ном</w:t>
      </w:r>
      <w:r w:rsidRPr="00E61209">
        <w:rPr>
          <w:b/>
          <w:color w:val="C00000"/>
          <w:sz w:val="28"/>
          <w:szCs w:val="28"/>
        </w:rPr>
        <w:t xml:space="preserve"> обучающе</w:t>
      </w:r>
      <w:r w:rsidR="00BA789C">
        <w:rPr>
          <w:b/>
          <w:color w:val="C00000"/>
          <w:sz w:val="28"/>
          <w:szCs w:val="28"/>
        </w:rPr>
        <w:t>м</w:t>
      </w:r>
      <w:r w:rsidRPr="00E61209">
        <w:rPr>
          <w:b/>
          <w:color w:val="C00000"/>
          <w:sz w:val="28"/>
          <w:szCs w:val="28"/>
        </w:rPr>
        <w:t xml:space="preserve"> семинар</w:t>
      </w:r>
      <w:r w:rsidR="00BA789C">
        <w:rPr>
          <w:b/>
          <w:color w:val="C00000"/>
          <w:sz w:val="28"/>
          <w:szCs w:val="28"/>
        </w:rPr>
        <w:t>е</w:t>
      </w:r>
      <w:r w:rsidRPr="00E61209">
        <w:rPr>
          <w:b/>
          <w:color w:val="C00000"/>
          <w:sz w:val="28"/>
          <w:szCs w:val="28"/>
        </w:rPr>
        <w:t xml:space="preserve"> на тему</w:t>
      </w:r>
    </w:p>
    <w:p w:rsidR="00F000E1" w:rsidRPr="00BA789C" w:rsidRDefault="00F000E1" w:rsidP="00BA789C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E61209">
        <w:rPr>
          <w:b/>
          <w:color w:val="C00000"/>
          <w:sz w:val="28"/>
          <w:szCs w:val="28"/>
        </w:rPr>
        <w:t>«Применение ИКТ в обучении. Возможности интерактивной доски»</w:t>
      </w:r>
    </w:p>
    <w:p w:rsidR="009275FD" w:rsidRPr="00BA789C" w:rsidRDefault="0083463C" w:rsidP="00BA789C">
      <w:pPr>
        <w:pStyle w:val="a3"/>
        <w:ind w:firstLine="708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Семинар «</w:t>
      </w:r>
      <w:r w:rsidR="00F000E1" w:rsidRPr="00E61209">
        <w:rPr>
          <w:rFonts w:ascii="Times New Roman" w:hAnsi="Times New Roman"/>
          <w:color w:val="17365D" w:themeColor="text2" w:themeShade="BF"/>
          <w:sz w:val="28"/>
          <w:szCs w:val="28"/>
        </w:rPr>
        <w:t>Применение ИКТ в обучении. Возможности интерактивной доски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» проводился с целью оказания методической помощи в решении</w:t>
      </w:r>
      <w:r w:rsidR="00190879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практических задач педагогами</w:t>
      </w:r>
      <w:r w:rsidR="000A2D31" w:rsidRPr="00E61209">
        <w:rPr>
          <w:rFonts w:ascii="Times New Roman" w:hAnsi="Times New Roman"/>
          <w:color w:val="17365D" w:themeColor="text2" w:themeShade="BF"/>
          <w:sz w:val="28"/>
          <w:szCs w:val="28"/>
        </w:rPr>
        <w:t>.</w:t>
      </w:r>
      <w:r w:rsidR="00CD794B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Вела</w:t>
      </w:r>
      <w:r w:rsidR="004076CB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="004076CB" w:rsidRPr="00E61209">
        <w:rPr>
          <w:rFonts w:ascii="Times New Roman" w:eastAsiaTheme="minorHAnsi" w:hAnsi="Times New Roman"/>
          <w:color w:val="17365D" w:themeColor="text2" w:themeShade="BF"/>
          <w:sz w:val="28"/>
          <w:szCs w:val="28"/>
          <w:lang w:eastAsia="en-US"/>
        </w:rPr>
        <w:t xml:space="preserve">заместитель директора по </w:t>
      </w:r>
      <w:r w:rsidR="00A47AE1" w:rsidRPr="00E61209">
        <w:rPr>
          <w:rFonts w:ascii="Times New Roman" w:eastAsiaTheme="minorHAnsi" w:hAnsi="Times New Roman"/>
          <w:color w:val="17365D" w:themeColor="text2" w:themeShade="BF"/>
          <w:sz w:val="28"/>
          <w:szCs w:val="28"/>
          <w:lang w:eastAsia="en-US"/>
        </w:rPr>
        <w:t xml:space="preserve">ИКТ </w:t>
      </w:r>
      <w:proofErr w:type="spellStart"/>
      <w:r w:rsidR="009275FD" w:rsidRPr="00E61209">
        <w:rPr>
          <w:rFonts w:ascii="Times New Roman" w:eastAsiaTheme="minorHAnsi" w:hAnsi="Times New Roman"/>
          <w:color w:val="17365D" w:themeColor="text2" w:themeShade="BF"/>
          <w:sz w:val="28"/>
          <w:szCs w:val="28"/>
          <w:lang w:eastAsia="en-US"/>
        </w:rPr>
        <w:t>Эльмурзаева</w:t>
      </w:r>
      <w:proofErr w:type="spellEnd"/>
      <w:r w:rsidR="009275FD" w:rsidRPr="00E61209">
        <w:rPr>
          <w:rFonts w:ascii="Times New Roman" w:eastAsiaTheme="minorHAnsi" w:hAnsi="Times New Roman"/>
          <w:color w:val="17365D" w:themeColor="text2" w:themeShade="BF"/>
          <w:sz w:val="28"/>
          <w:szCs w:val="28"/>
          <w:lang w:eastAsia="en-US"/>
        </w:rPr>
        <w:t xml:space="preserve"> А. А.</w:t>
      </w:r>
    </w:p>
    <w:p w:rsidR="00BA789C" w:rsidRDefault="00BA789C" w:rsidP="00684C11">
      <w:pPr>
        <w:pStyle w:val="a3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6D77B1" w:rsidRPr="00E61209" w:rsidRDefault="006D77B1" w:rsidP="00684C11">
      <w:pPr>
        <w:pStyle w:val="a3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E61209">
        <w:rPr>
          <w:rFonts w:ascii="Times New Roman" w:hAnsi="Times New Roman"/>
          <w:b/>
          <w:color w:val="17365D" w:themeColor="text2" w:themeShade="BF"/>
          <w:sz w:val="28"/>
          <w:szCs w:val="28"/>
        </w:rPr>
        <w:t>Семинар проведен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:</w:t>
      </w:r>
      <w:r w:rsidR="00A47AE1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25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="00A47AE1" w:rsidRPr="00E61209">
        <w:rPr>
          <w:rFonts w:ascii="Times New Roman" w:hAnsi="Times New Roman"/>
          <w:color w:val="17365D" w:themeColor="text2" w:themeShade="BF"/>
          <w:sz w:val="28"/>
          <w:szCs w:val="28"/>
        </w:rPr>
        <w:t>ноября 2016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года.</w:t>
      </w:r>
    </w:p>
    <w:p w:rsidR="006D77B1" w:rsidRPr="00E61209" w:rsidRDefault="006D77B1" w:rsidP="00684C11">
      <w:pPr>
        <w:pStyle w:val="a3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E61209">
        <w:rPr>
          <w:rFonts w:ascii="Times New Roman" w:hAnsi="Times New Roman"/>
          <w:b/>
          <w:color w:val="17365D" w:themeColor="text2" w:themeShade="BF"/>
          <w:sz w:val="28"/>
          <w:szCs w:val="28"/>
        </w:rPr>
        <w:t>Продолжительность семинара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: </w:t>
      </w:r>
      <w:r w:rsidR="00A47AE1" w:rsidRPr="00E61209">
        <w:rPr>
          <w:rFonts w:ascii="Times New Roman" w:hAnsi="Times New Roman"/>
          <w:color w:val="17365D" w:themeColor="text2" w:themeShade="BF"/>
          <w:sz w:val="28"/>
          <w:szCs w:val="28"/>
        </w:rPr>
        <w:t>2 часа (15.00. – 17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.00)</w:t>
      </w:r>
      <w:r w:rsidR="000A2D31" w:rsidRPr="00E61209">
        <w:rPr>
          <w:rFonts w:ascii="Times New Roman" w:hAnsi="Times New Roman"/>
          <w:color w:val="17365D" w:themeColor="text2" w:themeShade="BF"/>
          <w:sz w:val="28"/>
          <w:szCs w:val="28"/>
        </w:rPr>
        <w:t>.</w:t>
      </w:r>
    </w:p>
    <w:p w:rsidR="00B55D27" w:rsidRPr="00E61209" w:rsidRDefault="009F2E6B" w:rsidP="009275FD">
      <w:pPr>
        <w:pStyle w:val="a3"/>
        <w:rPr>
          <w:rFonts w:ascii="Times New Roman" w:hAnsi="Times New Roman"/>
          <w:i/>
          <w:color w:val="17365D" w:themeColor="text2" w:themeShade="BF"/>
          <w:sz w:val="28"/>
          <w:szCs w:val="28"/>
        </w:rPr>
      </w:pPr>
      <w:r w:rsidRPr="00E61209">
        <w:rPr>
          <w:rFonts w:ascii="Times New Roman" w:hAnsi="Times New Roman"/>
          <w:b/>
          <w:color w:val="17365D" w:themeColor="text2" w:themeShade="BF"/>
          <w:sz w:val="28"/>
          <w:szCs w:val="28"/>
        </w:rPr>
        <w:t>Цель</w:t>
      </w:r>
      <w:r w:rsidR="000A2D31" w:rsidRPr="00E61209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семинара</w:t>
      </w:r>
      <w:r w:rsidRPr="00E61209">
        <w:rPr>
          <w:rFonts w:ascii="Times New Roman" w:hAnsi="Times New Roman"/>
          <w:b/>
          <w:color w:val="17365D" w:themeColor="text2" w:themeShade="BF"/>
          <w:sz w:val="28"/>
          <w:szCs w:val="28"/>
        </w:rPr>
        <w:t>: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повышение профессиональных компетенций учителя в сфере ИКТ, а также качества педагогического труда, развитие творческого потенциала.</w:t>
      </w:r>
    </w:p>
    <w:p w:rsidR="0083244F" w:rsidRPr="00E61209" w:rsidRDefault="003D32ED" w:rsidP="00684C11">
      <w:pPr>
        <w:pStyle w:val="a3"/>
        <w:ind w:firstLine="708"/>
        <w:rPr>
          <w:rFonts w:ascii="Times New Roman" w:hAnsi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="0083244F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Все заявленные выступления, занятия </w:t>
      </w:r>
      <w:r w:rsidR="00D6461F" w:rsidRPr="00E61209">
        <w:rPr>
          <w:rFonts w:ascii="Times New Roman" w:hAnsi="Times New Roman"/>
          <w:color w:val="17365D" w:themeColor="text2" w:themeShade="BF"/>
          <w:sz w:val="28"/>
          <w:szCs w:val="28"/>
        </w:rPr>
        <w:t>вызвали интерес участников семинара</w:t>
      </w:r>
      <w:r>
        <w:rPr>
          <w:rFonts w:ascii="Times New Roman" w:hAnsi="Times New Roman"/>
          <w:color w:val="17365D" w:themeColor="text2" w:themeShade="BF"/>
          <w:sz w:val="28"/>
          <w:szCs w:val="28"/>
        </w:rPr>
        <w:t>,</w:t>
      </w:r>
      <w:r w:rsidR="00D6461F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>
        <w:rPr>
          <w:rFonts w:ascii="Times New Roman" w:hAnsi="Times New Roman"/>
          <w:color w:val="17365D" w:themeColor="text2" w:themeShade="BF"/>
          <w:sz w:val="28"/>
          <w:szCs w:val="28"/>
        </w:rPr>
        <w:t>п</w:t>
      </w:r>
      <w:r w:rsidR="0083244F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едагоги школы уверенно применяли ИКТ. </w:t>
      </w:r>
    </w:p>
    <w:p w:rsidR="00EC4491" w:rsidRDefault="009275FD" w:rsidP="009275FD">
      <w:pPr>
        <w:pStyle w:val="a3"/>
        <w:ind w:firstLine="708"/>
        <w:rPr>
          <w:rFonts w:ascii="Times New Roman" w:hAnsi="Times New Roman"/>
          <w:color w:val="17365D" w:themeColor="text2" w:themeShade="BF"/>
          <w:sz w:val="28"/>
          <w:szCs w:val="28"/>
        </w:rPr>
      </w:pPr>
      <w:proofErr w:type="spellStart"/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Эльмурзаева</w:t>
      </w:r>
      <w:proofErr w:type="spellEnd"/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А. А.</w:t>
      </w:r>
      <w:r w:rsidR="00EA3310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отметила</w:t>
      </w:r>
      <w:r w:rsidR="00A150FD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использование разнообразных фо</w:t>
      </w:r>
      <w:r w:rsidR="00D52329">
        <w:rPr>
          <w:rFonts w:ascii="Times New Roman" w:hAnsi="Times New Roman"/>
          <w:color w:val="17365D" w:themeColor="text2" w:themeShade="BF"/>
          <w:sz w:val="28"/>
          <w:szCs w:val="28"/>
        </w:rPr>
        <w:t>рм применения ИКТ: презентации</w:t>
      </w:r>
      <w:r w:rsidR="00A150FD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, работа с 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программой «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  <w:lang w:val="en-US"/>
        </w:rPr>
        <w:t>Elite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Pa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  <w:lang w:val="en-US"/>
        </w:rPr>
        <w:t>naboard</w:t>
      </w:r>
      <w:proofErr w:type="spellEnd"/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» на интерактивной доске</w:t>
      </w:r>
      <w:r w:rsidR="003A4E02" w:rsidRPr="00E61209">
        <w:rPr>
          <w:rFonts w:ascii="Times New Roman" w:hAnsi="Times New Roman"/>
          <w:color w:val="17365D" w:themeColor="text2" w:themeShade="BF"/>
          <w:sz w:val="28"/>
          <w:szCs w:val="28"/>
        </w:rPr>
        <w:t>,</w:t>
      </w:r>
      <w:r w:rsidR="00CD56B9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="003A4E02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что </w:t>
      </w:r>
      <w:r w:rsidR="0083244F" w:rsidRPr="00E61209">
        <w:rPr>
          <w:rFonts w:ascii="Times New Roman" w:hAnsi="Times New Roman"/>
          <w:color w:val="17365D" w:themeColor="text2" w:themeShade="BF"/>
          <w:sz w:val="28"/>
          <w:szCs w:val="28"/>
        </w:rPr>
        <w:t>з</w:t>
      </w:r>
      <w:r w:rsidR="004148B1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начительно увеличивает возможности предъявления разного типа информации, повышает мотивацию детей, активизирует внимание, расширяет возможности нахождения информации </w:t>
      </w:r>
      <w:r w:rsidR="00D52329">
        <w:rPr>
          <w:rFonts w:ascii="Times New Roman" w:hAnsi="Times New Roman"/>
          <w:color w:val="17365D" w:themeColor="text2" w:themeShade="BF"/>
          <w:sz w:val="28"/>
          <w:szCs w:val="28"/>
        </w:rPr>
        <w:t>обучающимися</w:t>
      </w:r>
      <w:r w:rsidR="0083244F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, способствует развитию 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умения анализировать, обобщать </w:t>
      </w:r>
      <w:r w:rsidR="0083244F" w:rsidRPr="00E61209">
        <w:rPr>
          <w:rFonts w:ascii="Times New Roman" w:hAnsi="Times New Roman"/>
          <w:color w:val="17365D" w:themeColor="text2" w:themeShade="BF"/>
          <w:sz w:val="28"/>
          <w:szCs w:val="28"/>
        </w:rPr>
        <w:t>и оформлять полученные знания в форме презентации. Возрастает эффективность самостоятельной работы</w:t>
      </w:r>
      <w:r w:rsidR="007575D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="007575D9">
        <w:rPr>
          <w:rFonts w:ascii="Times New Roman" w:hAnsi="Times New Roman"/>
          <w:color w:val="17365D" w:themeColor="text2" w:themeShade="BF"/>
          <w:sz w:val="28"/>
          <w:szCs w:val="28"/>
        </w:rPr>
        <w:t>обучающи</w:t>
      </w:r>
      <w:r w:rsidR="007575D9">
        <w:rPr>
          <w:rFonts w:ascii="Times New Roman" w:hAnsi="Times New Roman"/>
          <w:color w:val="17365D" w:themeColor="text2" w:themeShade="BF"/>
          <w:sz w:val="28"/>
          <w:szCs w:val="28"/>
        </w:rPr>
        <w:t>хся.</w:t>
      </w:r>
      <w:r w:rsidR="001D430D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Самым важным для </w:t>
      </w:r>
      <w:r w:rsidR="00E61209" w:rsidRPr="00E61209">
        <w:rPr>
          <w:rFonts w:ascii="Times New Roman" w:hAnsi="Times New Roman"/>
          <w:color w:val="17365D" w:themeColor="text2" w:themeShade="BF"/>
          <w:sz w:val="28"/>
          <w:szCs w:val="28"/>
        </w:rPr>
        <w:t>педагогов</w:t>
      </w:r>
      <w:r w:rsidR="001D430D" w:rsidRPr="00E61209">
        <w:rPr>
          <w:rFonts w:ascii="Times New Roman" w:hAnsi="Times New Roman"/>
          <w:color w:val="17365D" w:themeColor="text2" w:themeShade="BF"/>
          <w:sz w:val="28"/>
          <w:szCs w:val="28"/>
        </w:rPr>
        <w:t>, по их словам, было знакомство с новыми формами и приемами использования ИКТ на уроке</w:t>
      </w:r>
      <w:r w:rsidR="00EC4491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и во внеурочной деятельности. О</w:t>
      </w:r>
      <w:r w:rsidR="001D430D" w:rsidRPr="00E61209">
        <w:rPr>
          <w:rFonts w:ascii="Times New Roman" w:hAnsi="Times New Roman"/>
          <w:color w:val="17365D" w:themeColor="text2" w:themeShade="BF"/>
          <w:sz w:val="28"/>
          <w:szCs w:val="28"/>
        </w:rPr>
        <w:t>собое впечатление на участников произвело использован</w:t>
      </w:r>
      <w:r w:rsidR="00EC4491" w:rsidRPr="00E61209">
        <w:rPr>
          <w:rFonts w:ascii="Times New Roman" w:hAnsi="Times New Roman"/>
          <w:color w:val="17365D" w:themeColor="text2" w:themeShade="BF"/>
          <w:sz w:val="28"/>
          <w:szCs w:val="28"/>
        </w:rPr>
        <w:t>ие программы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«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  <w:lang w:val="en-US"/>
        </w:rPr>
        <w:t>Elite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Pa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  <w:lang w:val="en-US"/>
        </w:rPr>
        <w:t>naboard</w:t>
      </w:r>
      <w:proofErr w:type="spellEnd"/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».</w:t>
      </w:r>
      <w:r w:rsidR="00EB3576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="00EA3310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Такие уроки очень эффективны, т. к. обучающиеся получают знания в процессе самостоятельной творческой работы, знания необходимы им для получения конкретного, видимого на экране компьютера результата. Педагог, выступая в роли посредника, наставника, создает ситуацию активного поиска и практической деятельности. </w:t>
      </w:r>
    </w:p>
    <w:p w:rsidR="00BA789C" w:rsidRPr="00E61209" w:rsidRDefault="00BA789C" w:rsidP="00BA789C">
      <w:pPr>
        <w:pStyle w:val="a3"/>
        <w:jc w:val="center"/>
        <w:rPr>
          <w:rFonts w:ascii="Times New Roman" w:hAnsi="Times New Roman"/>
          <w:color w:val="17365D" w:themeColor="text2" w:themeShade="BF"/>
          <w:sz w:val="28"/>
          <w:szCs w:val="28"/>
        </w:rPr>
      </w:pPr>
      <w:bookmarkStart w:id="0" w:name="_GoBack"/>
      <w:r w:rsidRPr="00BA789C">
        <w:rPr>
          <w:rFonts w:ascii="Times New Roman" w:hAnsi="Times New Roman"/>
          <w:noProof/>
          <w:color w:val="17365D" w:themeColor="text2" w:themeShade="BF"/>
          <w:sz w:val="28"/>
          <w:szCs w:val="28"/>
        </w:rPr>
        <w:drawing>
          <wp:inline distT="0" distB="0" distL="0" distR="0">
            <wp:extent cx="5817870" cy="3924300"/>
            <wp:effectExtent l="0" t="0" r="0" b="0"/>
            <wp:docPr id="1" name="Рисунок 1" descr="C:\Users\AZA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A\Desktop\inde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450" cy="395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48B1" w:rsidRPr="00E61209" w:rsidRDefault="00EC4491" w:rsidP="00684C11">
      <w:pPr>
        <w:pStyle w:val="a3"/>
        <w:ind w:firstLine="708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lastRenderedPageBreak/>
        <w:t xml:space="preserve">У </w:t>
      </w:r>
      <w:r w:rsidR="00EA3310" w:rsidRPr="00E61209">
        <w:rPr>
          <w:rFonts w:ascii="Times New Roman" w:hAnsi="Times New Roman"/>
          <w:color w:val="17365D" w:themeColor="text2" w:themeShade="BF"/>
          <w:sz w:val="28"/>
          <w:szCs w:val="28"/>
        </w:rPr>
        <w:t>участников семинара была в</w:t>
      </w:r>
      <w:r w:rsidR="001D430D" w:rsidRPr="00E61209">
        <w:rPr>
          <w:rFonts w:ascii="Times New Roman" w:hAnsi="Times New Roman"/>
          <w:color w:val="17365D" w:themeColor="text2" w:themeShade="BF"/>
          <w:sz w:val="28"/>
          <w:szCs w:val="28"/>
        </w:rPr>
        <w:t>озможность сравнить традиционный урок с современным, увидеть урок с применением ИКТ на практике, возможность сравнить сво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>й опыт с опытом другого учителя, проанализировать занятия с предложенными критериями оценки урока с применением ИКТ.</w:t>
      </w:r>
    </w:p>
    <w:p w:rsidR="00A513A0" w:rsidRPr="00E61209" w:rsidRDefault="00A513A0" w:rsidP="00684C11">
      <w:pPr>
        <w:pStyle w:val="a3"/>
        <w:ind w:firstLine="708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3B361E" w:rsidRPr="00E61209" w:rsidRDefault="003B361E" w:rsidP="00684C11">
      <w:pPr>
        <w:pStyle w:val="a3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E61209">
        <w:rPr>
          <w:rFonts w:ascii="Times New Roman" w:hAnsi="Times New Roman"/>
          <w:b/>
          <w:color w:val="17365D" w:themeColor="text2" w:themeShade="BF"/>
          <w:sz w:val="28"/>
          <w:szCs w:val="28"/>
        </w:rPr>
        <w:t>Выводы:</w:t>
      </w:r>
      <w:r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="00EE24CD" w:rsidRPr="00E61209">
        <w:rPr>
          <w:rFonts w:ascii="Times New Roman" w:hAnsi="Times New Roman"/>
          <w:color w:val="17365D" w:themeColor="text2" w:themeShade="BF"/>
          <w:sz w:val="28"/>
          <w:szCs w:val="28"/>
        </w:rPr>
        <w:t>участники семинар</w:t>
      </w:r>
      <w:r w:rsidR="006D77B1" w:rsidRPr="00E61209">
        <w:rPr>
          <w:rFonts w:ascii="Times New Roman" w:hAnsi="Times New Roman"/>
          <w:color w:val="17365D" w:themeColor="text2" w:themeShade="BF"/>
          <w:sz w:val="28"/>
          <w:szCs w:val="28"/>
        </w:rPr>
        <w:t>а</w:t>
      </w:r>
      <w:r w:rsidR="00EE24CD" w:rsidRPr="00E61209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высоко оценили организационную и практическую части семинара. Поставленные задачи были решены.  Семинар был актуален, интересен. Психологически комфортно было работать на семинаре. </w:t>
      </w:r>
    </w:p>
    <w:p w:rsidR="00551802" w:rsidRDefault="00551802" w:rsidP="00684C11">
      <w:pPr>
        <w:rPr>
          <w:color w:val="17365D" w:themeColor="text2" w:themeShade="BF"/>
          <w:sz w:val="28"/>
          <w:szCs w:val="28"/>
        </w:rPr>
      </w:pPr>
    </w:p>
    <w:p w:rsidR="001C0C7B" w:rsidRDefault="001C0C7B" w:rsidP="00684C11">
      <w:pPr>
        <w:rPr>
          <w:color w:val="17365D" w:themeColor="text2" w:themeShade="BF"/>
          <w:sz w:val="28"/>
          <w:szCs w:val="28"/>
        </w:rPr>
      </w:pPr>
    </w:p>
    <w:p w:rsidR="001C0C7B" w:rsidRDefault="001C0C7B" w:rsidP="00684C11">
      <w:pPr>
        <w:rPr>
          <w:color w:val="17365D" w:themeColor="text2" w:themeShade="BF"/>
          <w:sz w:val="28"/>
          <w:szCs w:val="28"/>
        </w:rPr>
      </w:pPr>
    </w:p>
    <w:p w:rsidR="001C0C7B" w:rsidRDefault="001C0C7B" w:rsidP="00684C11">
      <w:pPr>
        <w:rPr>
          <w:color w:val="17365D" w:themeColor="text2" w:themeShade="BF"/>
          <w:sz w:val="28"/>
          <w:szCs w:val="28"/>
        </w:rPr>
      </w:pPr>
    </w:p>
    <w:p w:rsidR="001C0C7B" w:rsidRPr="001C0C7B" w:rsidRDefault="001C0C7B" w:rsidP="001C0C7B">
      <w:pPr>
        <w:jc w:val="center"/>
        <w:rPr>
          <w:color w:val="C00000"/>
          <w:sz w:val="28"/>
          <w:szCs w:val="28"/>
        </w:rPr>
      </w:pPr>
      <w:r w:rsidRPr="001C0C7B">
        <w:rPr>
          <w:color w:val="C00000"/>
          <w:sz w:val="28"/>
          <w:szCs w:val="28"/>
        </w:rPr>
        <w:t xml:space="preserve">Зам. </w:t>
      </w:r>
      <w:proofErr w:type="spellStart"/>
      <w:r>
        <w:rPr>
          <w:color w:val="C00000"/>
          <w:sz w:val="28"/>
          <w:szCs w:val="28"/>
        </w:rPr>
        <w:t>д</w:t>
      </w:r>
      <w:r w:rsidRPr="001C0C7B">
        <w:rPr>
          <w:color w:val="C00000"/>
          <w:sz w:val="28"/>
          <w:szCs w:val="28"/>
        </w:rPr>
        <w:t>ир</w:t>
      </w:r>
      <w:proofErr w:type="spellEnd"/>
      <w:r w:rsidRPr="001C0C7B">
        <w:rPr>
          <w:color w:val="C00000"/>
          <w:sz w:val="28"/>
          <w:szCs w:val="28"/>
        </w:rPr>
        <w:t xml:space="preserve">. по </w:t>
      </w:r>
      <w:proofErr w:type="gramStart"/>
      <w:r w:rsidRPr="001C0C7B">
        <w:rPr>
          <w:color w:val="C00000"/>
          <w:sz w:val="28"/>
          <w:szCs w:val="28"/>
        </w:rPr>
        <w:t>ИКТ:_</w:t>
      </w:r>
      <w:proofErr w:type="gramEnd"/>
      <w:r w:rsidRPr="001C0C7B">
        <w:rPr>
          <w:color w:val="C00000"/>
          <w:sz w:val="28"/>
          <w:szCs w:val="28"/>
        </w:rPr>
        <w:t>______________/</w:t>
      </w:r>
      <w:proofErr w:type="spellStart"/>
      <w:r w:rsidRPr="001C0C7B">
        <w:rPr>
          <w:color w:val="C00000"/>
          <w:sz w:val="28"/>
          <w:szCs w:val="28"/>
        </w:rPr>
        <w:t>Эльмурзаева</w:t>
      </w:r>
      <w:proofErr w:type="spellEnd"/>
      <w:r w:rsidRPr="001C0C7B">
        <w:rPr>
          <w:color w:val="C00000"/>
          <w:sz w:val="28"/>
          <w:szCs w:val="28"/>
        </w:rPr>
        <w:t xml:space="preserve"> А. А.</w:t>
      </w:r>
    </w:p>
    <w:sectPr w:rsidR="001C0C7B" w:rsidRPr="001C0C7B" w:rsidSect="00BA789C"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2CC6"/>
    <w:multiLevelType w:val="hybridMultilevel"/>
    <w:tmpl w:val="AFFE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41BB"/>
    <w:multiLevelType w:val="hybridMultilevel"/>
    <w:tmpl w:val="DA80D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63072"/>
    <w:multiLevelType w:val="hybridMultilevel"/>
    <w:tmpl w:val="6FB6396E"/>
    <w:lvl w:ilvl="0" w:tplc="0246A49C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5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>
      <w:start w:val="1"/>
      <w:numFmt w:val="decimal"/>
      <w:lvlText w:val="%4."/>
      <w:lvlJc w:val="left"/>
      <w:pPr>
        <w:ind w:left="2885" w:hanging="360"/>
      </w:pPr>
    </w:lvl>
    <w:lvl w:ilvl="4" w:tplc="04190019">
      <w:start w:val="1"/>
      <w:numFmt w:val="lowerLetter"/>
      <w:lvlText w:val="%5."/>
      <w:lvlJc w:val="left"/>
      <w:pPr>
        <w:ind w:left="3605" w:hanging="360"/>
      </w:pPr>
    </w:lvl>
    <w:lvl w:ilvl="5" w:tplc="0419001B">
      <w:start w:val="1"/>
      <w:numFmt w:val="lowerRoman"/>
      <w:lvlText w:val="%6."/>
      <w:lvlJc w:val="right"/>
      <w:pPr>
        <w:ind w:left="4325" w:hanging="180"/>
      </w:pPr>
    </w:lvl>
    <w:lvl w:ilvl="6" w:tplc="0419000F">
      <w:start w:val="1"/>
      <w:numFmt w:val="decimal"/>
      <w:lvlText w:val="%7."/>
      <w:lvlJc w:val="left"/>
      <w:pPr>
        <w:ind w:left="5045" w:hanging="360"/>
      </w:pPr>
    </w:lvl>
    <w:lvl w:ilvl="7" w:tplc="04190019">
      <w:start w:val="1"/>
      <w:numFmt w:val="lowerLetter"/>
      <w:lvlText w:val="%8."/>
      <w:lvlJc w:val="left"/>
      <w:pPr>
        <w:ind w:left="5765" w:hanging="360"/>
      </w:pPr>
    </w:lvl>
    <w:lvl w:ilvl="8" w:tplc="0419001B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45395691"/>
    <w:multiLevelType w:val="hybridMultilevel"/>
    <w:tmpl w:val="93F0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1325"/>
    <w:multiLevelType w:val="hybridMultilevel"/>
    <w:tmpl w:val="2DD4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F0A4F"/>
    <w:multiLevelType w:val="hybridMultilevel"/>
    <w:tmpl w:val="C2163C26"/>
    <w:lvl w:ilvl="0" w:tplc="06C861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A23AA"/>
    <w:multiLevelType w:val="hybridMultilevel"/>
    <w:tmpl w:val="E67CA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02567"/>
    <w:multiLevelType w:val="hybridMultilevel"/>
    <w:tmpl w:val="0FE62FDC"/>
    <w:lvl w:ilvl="0" w:tplc="8C38C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F07583"/>
    <w:multiLevelType w:val="hybridMultilevel"/>
    <w:tmpl w:val="FB08F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507C3"/>
    <w:multiLevelType w:val="hybridMultilevel"/>
    <w:tmpl w:val="C908B83E"/>
    <w:lvl w:ilvl="0" w:tplc="072EDEC0">
      <w:start w:val="1"/>
      <w:numFmt w:val="bullet"/>
      <w:lvlText w:val="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7D450662"/>
    <w:multiLevelType w:val="hybridMultilevel"/>
    <w:tmpl w:val="28CC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6C"/>
    <w:rsid w:val="00005500"/>
    <w:rsid w:val="000A2D31"/>
    <w:rsid w:val="00190879"/>
    <w:rsid w:val="00191976"/>
    <w:rsid w:val="001C0C7B"/>
    <w:rsid w:val="001D430D"/>
    <w:rsid w:val="00207420"/>
    <w:rsid w:val="003A4E02"/>
    <w:rsid w:val="003B361E"/>
    <w:rsid w:val="003D32ED"/>
    <w:rsid w:val="004076CB"/>
    <w:rsid w:val="004148B1"/>
    <w:rsid w:val="00417CB9"/>
    <w:rsid w:val="004714D4"/>
    <w:rsid w:val="00551802"/>
    <w:rsid w:val="00684C11"/>
    <w:rsid w:val="006D77B1"/>
    <w:rsid w:val="006F7C5D"/>
    <w:rsid w:val="007575D9"/>
    <w:rsid w:val="00783617"/>
    <w:rsid w:val="007E68C6"/>
    <w:rsid w:val="0083244F"/>
    <w:rsid w:val="0083463C"/>
    <w:rsid w:val="009275FD"/>
    <w:rsid w:val="009F2E6B"/>
    <w:rsid w:val="00A150FD"/>
    <w:rsid w:val="00A47AE1"/>
    <w:rsid w:val="00A513A0"/>
    <w:rsid w:val="00AA76A0"/>
    <w:rsid w:val="00B55D27"/>
    <w:rsid w:val="00BA789C"/>
    <w:rsid w:val="00C4686C"/>
    <w:rsid w:val="00CD56B9"/>
    <w:rsid w:val="00CD794B"/>
    <w:rsid w:val="00D369A7"/>
    <w:rsid w:val="00D52329"/>
    <w:rsid w:val="00D6461F"/>
    <w:rsid w:val="00E61209"/>
    <w:rsid w:val="00EA3310"/>
    <w:rsid w:val="00EB3576"/>
    <w:rsid w:val="00EC2854"/>
    <w:rsid w:val="00EC4491"/>
    <w:rsid w:val="00EE24CD"/>
    <w:rsid w:val="00F000E1"/>
    <w:rsid w:val="00F2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2ACE"/>
  <w15:docId w15:val="{3DAE0E4B-6E49-414F-A299-24B11508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83463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B36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79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9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45CD8E1D2F214781E33A05C137CFD3" ma:contentTypeVersion="0" ma:contentTypeDescription="Создание документа." ma:contentTypeScope="" ma:versionID="9005d2764d81e05d59bfe308cc57d0d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5FFB-D04F-4A5F-94C3-8BDC9E48F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282E4-7536-458C-A51D-9780E15685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94C387-9CFE-4CB1-8245-D5A5482EE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CA8C072-87BB-4133-9A04-ABA7A124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Психология</dc:creator>
  <cp:keywords/>
  <dc:description/>
  <cp:lastModifiedBy>AZA</cp:lastModifiedBy>
  <cp:revision>11</cp:revision>
  <cp:lastPrinted>2016-12-01T11:06:00Z</cp:lastPrinted>
  <dcterms:created xsi:type="dcterms:W3CDTF">2016-11-26T13:28:00Z</dcterms:created>
  <dcterms:modified xsi:type="dcterms:W3CDTF">2016-12-02T07:22:00Z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0x010100C845CD8E1D2F214781E33A05C137CFD3</vt:lpwstr>
  </property>
</Properties>
</file>